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52" w:rsidRDefault="00A76531" w:rsidP="00A76531">
      <w:pPr>
        <w:jc w:val="center"/>
        <w:rPr>
          <w:rFonts w:ascii="Palatino Linotype" w:hAnsi="Palatino Linotype"/>
          <w:sz w:val="40"/>
          <w:szCs w:val="40"/>
        </w:rPr>
      </w:pPr>
      <w:r w:rsidRPr="00A76531">
        <w:rPr>
          <w:rFonts w:ascii="Palatino Linotype" w:hAnsi="Palatino Linotyp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-321945</wp:posOffset>
            </wp:positionV>
            <wp:extent cx="2009775" cy="2009775"/>
            <wp:effectExtent l="0" t="0" r="0" b="0"/>
            <wp:wrapSquare wrapText="bothSides"/>
            <wp:docPr id="1" name="Picture 1" descr="C:\Users\Connie\Desktop\logo Clear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Desktop\logo Clear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sz w:val="40"/>
          <w:szCs w:val="40"/>
        </w:rPr>
        <w:t>1</w:t>
      </w:r>
      <w:r w:rsidR="000F1FA4">
        <w:rPr>
          <w:rFonts w:ascii="Palatino Linotype" w:hAnsi="Palatino Linotype"/>
          <w:sz w:val="40"/>
          <w:szCs w:val="40"/>
        </w:rPr>
        <w:t>6</w:t>
      </w:r>
      <w:bookmarkStart w:id="0" w:name="_GoBack"/>
      <w:bookmarkEnd w:id="0"/>
      <w:r w:rsidR="00C575C8" w:rsidRPr="00AE4652">
        <w:rPr>
          <w:rFonts w:ascii="Palatino Linotype" w:hAnsi="Palatino Linotype"/>
          <w:sz w:val="40"/>
          <w:szCs w:val="40"/>
          <w:vertAlign w:val="superscript"/>
        </w:rPr>
        <w:t>th</w:t>
      </w:r>
      <w:r w:rsidR="00C575C8" w:rsidRPr="00AE4652">
        <w:rPr>
          <w:rFonts w:ascii="Palatino Linotype" w:hAnsi="Palatino Linotype"/>
          <w:sz w:val="40"/>
          <w:szCs w:val="40"/>
        </w:rPr>
        <w:t xml:space="preserve"> annual Worldwide Children’s</w:t>
      </w:r>
    </w:p>
    <w:p w:rsidR="007B607A" w:rsidRPr="00AE4652" w:rsidRDefault="00C575C8" w:rsidP="00AE4652">
      <w:pPr>
        <w:jc w:val="center"/>
        <w:rPr>
          <w:rFonts w:ascii="Palatino Linotype" w:hAnsi="Palatino Linotype"/>
          <w:sz w:val="40"/>
          <w:szCs w:val="40"/>
        </w:rPr>
      </w:pPr>
      <w:r w:rsidRPr="00AE4652">
        <w:rPr>
          <w:rFonts w:ascii="Palatino Linotype" w:hAnsi="Palatino Linotype"/>
          <w:sz w:val="40"/>
          <w:szCs w:val="40"/>
        </w:rPr>
        <w:t xml:space="preserve"> Eucharistic Holy Hour</w:t>
      </w:r>
    </w:p>
    <w:p w:rsidR="00C575C8" w:rsidRPr="00AE4652" w:rsidRDefault="00F87F02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Participate in the following (short)</w:t>
      </w:r>
      <w:r w:rsidR="00AE4652" w:rsidRPr="00AE4652">
        <w:rPr>
          <w:rFonts w:ascii="Palatino Linotype" w:hAnsi="Palatino Linotype"/>
          <w:b/>
          <w:i/>
          <w:sz w:val="28"/>
          <w:szCs w:val="28"/>
        </w:rPr>
        <w:t xml:space="preserve"> program </w:t>
      </w:r>
      <w:r w:rsidR="00C575C8" w:rsidRPr="00AE4652">
        <w:rPr>
          <w:rFonts w:ascii="Palatino Linotype" w:hAnsi="Palatino Linotype"/>
          <w:b/>
          <w:i/>
          <w:sz w:val="28"/>
          <w:szCs w:val="28"/>
        </w:rPr>
        <w:t xml:space="preserve">for ‘spiritual unity’ or include the </w:t>
      </w:r>
      <w:r w:rsidR="00AE4652" w:rsidRPr="00AE4652">
        <w:rPr>
          <w:rFonts w:ascii="Palatino Linotype" w:hAnsi="Palatino Linotype"/>
          <w:b/>
          <w:i/>
          <w:sz w:val="28"/>
          <w:szCs w:val="28"/>
        </w:rPr>
        <w:t xml:space="preserve">optional </w:t>
      </w:r>
      <w:r w:rsidR="00C575C8" w:rsidRPr="00AE4652">
        <w:rPr>
          <w:rFonts w:ascii="Palatino Linotype" w:hAnsi="Palatino Linotype"/>
          <w:b/>
          <w:i/>
          <w:sz w:val="28"/>
          <w:szCs w:val="28"/>
        </w:rPr>
        <w:t>additional devotions such as beautiful procession, crowning etc.</w:t>
      </w:r>
      <w:r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:rsidR="00C575C8" w:rsidRPr="00AE4652" w:rsidRDefault="00C575C8"/>
    <w:p w:rsidR="00C575C8" w:rsidRPr="00AE4652" w:rsidRDefault="00AE4652">
      <w:pPr>
        <w:rPr>
          <w:sz w:val="28"/>
          <w:szCs w:val="28"/>
        </w:rPr>
      </w:pPr>
      <w:r>
        <w:rPr>
          <w:sz w:val="28"/>
          <w:szCs w:val="28"/>
        </w:rPr>
        <w:t xml:space="preserve">Short program for </w:t>
      </w:r>
      <w:r w:rsidR="00C575C8" w:rsidRPr="00AE4652">
        <w:rPr>
          <w:sz w:val="28"/>
          <w:szCs w:val="28"/>
        </w:rPr>
        <w:t xml:space="preserve">spiritual unity </w:t>
      </w:r>
      <w:r>
        <w:rPr>
          <w:sz w:val="28"/>
          <w:szCs w:val="28"/>
        </w:rPr>
        <w:t xml:space="preserve"> </w:t>
      </w:r>
    </w:p>
    <w:p w:rsidR="00C575C8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Gather the Children before the Most Blessed Sacrament</w:t>
      </w:r>
    </w:p>
    <w:p w:rsidR="00C575C8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Jesus exposed in the Sacred Monstrance OR Tabernacle</w:t>
      </w:r>
    </w:p>
    <w:p w:rsidR="00C575C8" w:rsidRDefault="00C575C8" w:rsidP="00C575C8">
      <w:pPr>
        <w:pStyle w:val="NormalWeb"/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Light a 'Candle as a sign of Spiritual Unity'</w:t>
      </w:r>
    </w:p>
    <w:p w:rsidR="00C575C8" w:rsidRDefault="00C575C8" w:rsidP="00C575C8">
      <w:pPr>
        <w:pStyle w:val="NormalWeb"/>
        <w:numPr>
          <w:ilvl w:val="0"/>
          <w:numId w:val="1"/>
        </w:num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Explain to the children that they are united around the world</w:t>
      </w:r>
    </w:p>
    <w:p w:rsidR="00C575C8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Pray the 'Prayers of Reparation' to ‘console the Sacred Heart of Jesus, as taught to the Little Shepherds of Fatima, by the Angel of Peace</w:t>
      </w:r>
    </w:p>
    <w:p w:rsidR="00C575C8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Pray the 'Entrustment Prayer' to the Immaculate Heart of Mary</w:t>
      </w:r>
    </w:p>
    <w:p w:rsidR="00A76531" w:rsidRDefault="00A76531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Pray to Saint Francisco and Saint Jacinta for the families of the world</w:t>
      </w:r>
    </w:p>
    <w:p w:rsidR="00C575C8" w:rsidRPr="00A76531" w:rsidRDefault="00C575C8" w:rsidP="00C575C8">
      <w:pPr>
        <w:pStyle w:val="NormalWeb"/>
        <w:numPr>
          <w:ilvl w:val="0"/>
          <w:numId w:val="1"/>
        </w:numPr>
        <w:spacing w:line="288" w:lineRule="atLeast"/>
        <w:rPr>
          <w:rStyle w:val="Strong"/>
          <w:i/>
          <w:sz w:val="28"/>
          <w:szCs w:val="28"/>
        </w:rPr>
      </w:pPr>
      <w:r w:rsidRPr="00A76531">
        <w:rPr>
          <w:rStyle w:val="Strong"/>
          <w:i/>
          <w:sz w:val="28"/>
          <w:szCs w:val="28"/>
        </w:rPr>
        <w:t>Pray the World Mission Holy Rosary for the families of the world</w:t>
      </w:r>
    </w:p>
    <w:p w:rsidR="00AE4652" w:rsidRDefault="00AE4652" w:rsidP="00AE4652">
      <w:pPr>
        <w:pStyle w:val="NormalWeb"/>
        <w:spacing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OPTIONAL</w:t>
      </w:r>
    </w:p>
    <w:p w:rsidR="00AE4652" w:rsidRPr="00A76531" w:rsidRDefault="00AE4652" w:rsidP="00A76531">
      <w:pPr>
        <w:pStyle w:val="NormalWeb"/>
        <w:numPr>
          <w:ilvl w:val="0"/>
          <w:numId w:val="1"/>
        </w:numPr>
        <w:suppressAutoHyphens/>
        <w:spacing w:before="280" w:beforeAutospacing="0" w:after="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Procession and Crowning of Our Blessed Mother’s statue </w:t>
      </w:r>
      <w:r w:rsidR="00A76531" w:rsidRPr="00A76531">
        <w:rPr>
          <w:rStyle w:val="Strong"/>
          <w:i/>
          <w:sz w:val="28"/>
          <w:szCs w:val="28"/>
        </w:rPr>
        <w:t xml:space="preserve"> </w:t>
      </w:r>
    </w:p>
    <w:p w:rsidR="00AE4652" w:rsidRDefault="00AE4652" w:rsidP="00AE4652">
      <w:pPr>
        <w:pStyle w:val="NormalWeb"/>
        <w:numPr>
          <w:ilvl w:val="0"/>
          <w:numId w:val="1"/>
        </w:numPr>
        <w:suppressAutoHyphens/>
        <w:spacing w:before="0" w:beforeAutospacing="0" w:after="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Investing our </w:t>
      </w:r>
      <w:r w:rsidR="00A76531">
        <w:rPr>
          <w:rStyle w:val="Strong"/>
          <w:i/>
          <w:sz w:val="28"/>
          <w:szCs w:val="28"/>
        </w:rPr>
        <w:t>worlds</w:t>
      </w:r>
      <w:r>
        <w:rPr>
          <w:rStyle w:val="Strong"/>
          <w:i/>
          <w:sz w:val="28"/>
          <w:szCs w:val="28"/>
        </w:rPr>
        <w:t xml:space="preserve"> under the protection of our Immaculate Mother.</w:t>
      </w:r>
    </w:p>
    <w:p w:rsidR="00AE4652" w:rsidRPr="00E97FC2" w:rsidRDefault="00AE4652" w:rsidP="00AE4652">
      <w:pPr>
        <w:pStyle w:val="NormalWeb"/>
        <w:numPr>
          <w:ilvl w:val="0"/>
          <w:numId w:val="1"/>
        </w:numPr>
        <w:suppressAutoHyphens/>
        <w:spacing w:before="0" w:beforeAutospacing="0" w:after="0" w:afterAutospacing="0" w:line="288" w:lineRule="atLeast"/>
        <w:rPr>
          <w:rStyle w:val="Strong"/>
          <w:i/>
          <w:color w:val="2E74B5"/>
          <w:sz w:val="28"/>
          <w:szCs w:val="28"/>
          <w:u w:val="single"/>
        </w:rPr>
      </w:pPr>
      <w:r>
        <w:rPr>
          <w:rStyle w:val="Strong"/>
          <w:i/>
          <w:sz w:val="28"/>
          <w:szCs w:val="28"/>
        </w:rPr>
        <w:t xml:space="preserve">Please visit: </w:t>
      </w:r>
      <w:r w:rsidRPr="00E97FC2">
        <w:rPr>
          <w:rStyle w:val="Strong"/>
          <w:i/>
          <w:color w:val="2E74B5"/>
          <w:sz w:val="28"/>
          <w:szCs w:val="28"/>
          <w:u w:val="single"/>
        </w:rPr>
        <w:t>http://www.childrenoftheeucharist.org/wear-a-sign-of-entrustment</w:t>
      </w:r>
    </w:p>
    <w:p w:rsidR="00AE4652" w:rsidRDefault="00AE4652" w:rsidP="00AE4652">
      <w:pPr>
        <w:pStyle w:val="NormalWeb"/>
        <w:numPr>
          <w:ilvl w:val="0"/>
          <w:numId w:val="1"/>
        </w:numPr>
        <w:suppressAutoHyphens/>
        <w:spacing w:before="0" w:beforeAutospacing="0" w:after="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Investiture in the Brown Scapular or</w:t>
      </w:r>
    </w:p>
    <w:p w:rsidR="00AE4652" w:rsidRDefault="00AE4652" w:rsidP="00AE4652">
      <w:pPr>
        <w:pStyle w:val="NormalWeb"/>
        <w:numPr>
          <w:ilvl w:val="0"/>
          <w:numId w:val="1"/>
        </w:numPr>
        <w:suppressAutoHyphens/>
        <w:spacing w:before="0" w:beforeAutospacing="0" w:after="28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Investiture in the Miraculous Medal – </w:t>
      </w:r>
    </w:p>
    <w:p w:rsidR="00AE4652" w:rsidRDefault="00AE4652" w:rsidP="00AE4652">
      <w:pPr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Click here for the prayers in a word document, for you to cut, copy and paste, to create your own program for the children.</w:t>
      </w:r>
    </w:p>
    <w:p w:rsidR="00AE4652" w:rsidRDefault="00AE4652" w:rsidP="00AE4652">
      <w:pPr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Click here for additional information on Holy Hour</w:t>
      </w:r>
    </w:p>
    <w:p w:rsidR="00AE4652" w:rsidRPr="00C575C8" w:rsidRDefault="00AE4652" w:rsidP="00AE4652">
      <w:pPr>
        <w:rPr>
          <w:rFonts w:ascii="Palatino Linotype" w:hAnsi="Palatino Linotype"/>
          <w:sz w:val="28"/>
          <w:szCs w:val="28"/>
        </w:rPr>
      </w:pPr>
      <w:r>
        <w:rPr>
          <w:rStyle w:val="Strong"/>
          <w:i/>
          <w:sz w:val="28"/>
          <w:szCs w:val="28"/>
        </w:rPr>
        <w:t>Click here for additional information for the broadcasting of the Holy Hour</w:t>
      </w:r>
      <w:r w:rsidRPr="00AE465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C575C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AE4652" w:rsidRPr="00AE4652" w:rsidRDefault="00AE4652" w:rsidP="00AE4652">
      <w:pPr>
        <w:rPr>
          <w:rFonts w:ascii="Palatino Linotype" w:hAnsi="Palatino Linotype"/>
          <w:b/>
          <w:i/>
          <w:sz w:val="28"/>
          <w:szCs w:val="28"/>
        </w:rPr>
      </w:pPr>
      <w:r w:rsidRPr="00AE4652">
        <w:rPr>
          <w:rFonts w:ascii="Palatino Linotype" w:hAnsi="Palatino Linotype"/>
          <w:b/>
          <w:i/>
          <w:sz w:val="28"/>
          <w:szCs w:val="28"/>
        </w:rPr>
        <w:t>Many of these prayers fulfill the requests of the Angel of Peace and of Our Lady of Fatima.</w:t>
      </w:r>
    </w:p>
    <w:p w:rsidR="00AE4652" w:rsidRDefault="00AE4652" w:rsidP="00AE4652">
      <w:pPr>
        <w:pStyle w:val="NormalWeb"/>
        <w:suppressAutoHyphens/>
        <w:spacing w:before="0" w:beforeAutospacing="0" w:after="280" w:afterAutospacing="0" w:line="288" w:lineRule="atLeast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lastRenderedPageBreak/>
        <w:t xml:space="preserve"> </w:t>
      </w:r>
    </w:p>
    <w:p w:rsidR="00C575C8" w:rsidRDefault="00C575C8"/>
    <w:sectPr w:rsidR="00C575C8" w:rsidSect="00AE465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o"/>
      <w:lvlJc w:val="left"/>
      <w:pPr>
        <w:tabs>
          <w:tab w:val="num" w:pos="1800"/>
        </w:tabs>
        <w:ind w:left="2520" w:hanging="360"/>
      </w:pPr>
      <w:rPr>
        <w:rFonts w:ascii="Courier New" w:hAnsi="Courier New" w:cs="Courier New"/>
      </w:rPr>
    </w:lvl>
  </w:abstractNum>
  <w:abstractNum w:abstractNumId="1" w15:restartNumberingAfterBreak="0">
    <w:nsid w:val="305A359D"/>
    <w:multiLevelType w:val="hybridMultilevel"/>
    <w:tmpl w:val="341C61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C8"/>
    <w:rsid w:val="000F1FA4"/>
    <w:rsid w:val="007B607A"/>
    <w:rsid w:val="00A76531"/>
    <w:rsid w:val="00AE4652"/>
    <w:rsid w:val="00C575C8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3DDA"/>
  <w15:chartTrackingRefBased/>
  <w15:docId w15:val="{88FB008A-BEF3-4352-8830-92A9DB6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575C8"/>
    <w:rPr>
      <w:b/>
      <w:bCs/>
    </w:rPr>
  </w:style>
  <w:style w:type="paragraph" w:styleId="NormalWeb">
    <w:name w:val="Normal (Web)"/>
    <w:basedOn w:val="Normal"/>
    <w:rsid w:val="00C575C8"/>
    <w:pPr>
      <w:spacing w:before="100" w:beforeAutospacing="1" w:after="100" w:afterAutospacing="1" w:line="240" w:lineRule="auto"/>
      <w:textAlignment w:val="top"/>
    </w:pPr>
    <w:rPr>
      <w:rFonts w:ascii="Palatino" w:eastAsia="Times New Roman" w:hAnsi="Palatino" w:cs="Times New 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 Schneider</cp:lastModifiedBy>
  <cp:revision>2</cp:revision>
  <dcterms:created xsi:type="dcterms:W3CDTF">2018-05-07T07:23:00Z</dcterms:created>
  <dcterms:modified xsi:type="dcterms:W3CDTF">2018-05-07T07:23:00Z</dcterms:modified>
</cp:coreProperties>
</file>